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CE1" w:rsidRPr="00887909" w:rsidRDefault="00B81CE1" w:rsidP="00B81CE1">
      <w:pPr>
        <w:jc w:val="center"/>
        <w:rPr>
          <w:rFonts w:ascii="Times New Roman" w:hAnsi="Times New Roman" w:cs="Times New Roman"/>
          <w:b/>
          <w:sz w:val="28"/>
          <w:szCs w:val="28"/>
        </w:rPr>
      </w:pPr>
      <w:r w:rsidRPr="00887909">
        <w:rPr>
          <w:rFonts w:ascii="Times New Roman" w:hAnsi="Times New Roman" w:cs="Times New Roman"/>
          <w:b/>
          <w:sz w:val="28"/>
          <w:szCs w:val="28"/>
        </w:rPr>
        <w:t>Муниципальный этап Всероссийской олимпиады школьников по астрономии</w:t>
      </w:r>
    </w:p>
    <w:p w:rsidR="00B81CE1" w:rsidRPr="00887909" w:rsidRDefault="00B81CE1" w:rsidP="00B81CE1">
      <w:pPr>
        <w:jc w:val="center"/>
        <w:rPr>
          <w:rFonts w:ascii="Times New Roman" w:hAnsi="Times New Roman" w:cs="Times New Roman"/>
          <w:b/>
          <w:sz w:val="28"/>
          <w:szCs w:val="28"/>
        </w:rPr>
      </w:pPr>
      <w:r w:rsidRPr="00887909">
        <w:rPr>
          <w:rFonts w:ascii="Times New Roman" w:hAnsi="Times New Roman" w:cs="Times New Roman"/>
          <w:b/>
          <w:sz w:val="28"/>
          <w:szCs w:val="28"/>
        </w:rPr>
        <w:t>201</w:t>
      </w:r>
      <w:r w:rsidR="00C151EE">
        <w:rPr>
          <w:rFonts w:ascii="Times New Roman" w:hAnsi="Times New Roman" w:cs="Times New Roman"/>
          <w:b/>
          <w:sz w:val="28"/>
          <w:szCs w:val="28"/>
        </w:rPr>
        <w:t>9</w:t>
      </w:r>
      <w:r w:rsidRPr="00887909">
        <w:rPr>
          <w:rFonts w:ascii="Times New Roman" w:hAnsi="Times New Roman" w:cs="Times New Roman"/>
          <w:b/>
          <w:sz w:val="28"/>
          <w:szCs w:val="28"/>
        </w:rPr>
        <w:t>-20</w:t>
      </w:r>
      <w:r w:rsidR="00C151EE">
        <w:rPr>
          <w:rFonts w:ascii="Times New Roman" w:hAnsi="Times New Roman" w:cs="Times New Roman"/>
          <w:b/>
          <w:sz w:val="28"/>
          <w:szCs w:val="28"/>
        </w:rPr>
        <w:t>20</w:t>
      </w:r>
      <w:r w:rsidRPr="00887909">
        <w:rPr>
          <w:rFonts w:ascii="Times New Roman" w:hAnsi="Times New Roman" w:cs="Times New Roman"/>
          <w:b/>
          <w:sz w:val="28"/>
          <w:szCs w:val="28"/>
        </w:rPr>
        <w:t xml:space="preserve"> </w:t>
      </w:r>
      <w:proofErr w:type="spellStart"/>
      <w:r w:rsidRPr="00887909">
        <w:rPr>
          <w:rFonts w:ascii="Times New Roman" w:hAnsi="Times New Roman" w:cs="Times New Roman"/>
          <w:b/>
          <w:sz w:val="28"/>
          <w:szCs w:val="28"/>
        </w:rPr>
        <w:t>уч</w:t>
      </w:r>
      <w:proofErr w:type="gramStart"/>
      <w:r w:rsidRPr="00887909">
        <w:rPr>
          <w:rFonts w:ascii="Times New Roman" w:hAnsi="Times New Roman" w:cs="Times New Roman"/>
          <w:b/>
          <w:sz w:val="28"/>
          <w:szCs w:val="28"/>
        </w:rPr>
        <w:t>.г</w:t>
      </w:r>
      <w:proofErr w:type="gramEnd"/>
      <w:r w:rsidRPr="00887909">
        <w:rPr>
          <w:rFonts w:ascii="Times New Roman" w:hAnsi="Times New Roman" w:cs="Times New Roman"/>
          <w:b/>
          <w:sz w:val="28"/>
          <w:szCs w:val="28"/>
        </w:rPr>
        <w:t>од</w:t>
      </w:r>
      <w:proofErr w:type="spellEnd"/>
    </w:p>
    <w:p w:rsidR="00B81CE1" w:rsidRPr="00887909" w:rsidRDefault="00B81CE1" w:rsidP="00B81CE1">
      <w:pPr>
        <w:jc w:val="center"/>
        <w:rPr>
          <w:rFonts w:ascii="Times New Roman" w:hAnsi="Times New Roman" w:cs="Times New Roman"/>
          <w:b/>
          <w:bCs/>
          <w:color w:val="000000"/>
          <w:sz w:val="28"/>
          <w:szCs w:val="28"/>
          <w:shd w:val="clear" w:color="auto" w:fill="FFFFFF"/>
        </w:rPr>
      </w:pPr>
      <w:r w:rsidRPr="00887909">
        <w:rPr>
          <w:rFonts w:ascii="Times New Roman" w:hAnsi="Times New Roman" w:cs="Times New Roman"/>
          <w:b/>
          <w:sz w:val="28"/>
          <w:szCs w:val="28"/>
        </w:rPr>
        <w:t>9 класс</w:t>
      </w:r>
    </w:p>
    <w:p w:rsidR="00B81CE1" w:rsidRPr="00B81CE1" w:rsidRDefault="00B81CE1" w:rsidP="00B81CE1">
      <w:pPr>
        <w:spacing w:after="0" w:line="360" w:lineRule="auto"/>
        <w:jc w:val="center"/>
        <w:rPr>
          <w:rFonts w:ascii="Times New Roman" w:hAnsi="Times New Roman" w:cs="Times New Roman"/>
          <w:b/>
          <w:bCs/>
          <w:color w:val="000000"/>
          <w:sz w:val="28"/>
          <w:szCs w:val="28"/>
          <w:shd w:val="clear" w:color="auto" w:fill="FFFFFF"/>
        </w:rPr>
      </w:pPr>
      <w:r w:rsidRPr="00B81CE1">
        <w:rPr>
          <w:rFonts w:ascii="Times New Roman" w:hAnsi="Times New Roman" w:cs="Times New Roman"/>
          <w:b/>
          <w:bCs/>
          <w:color w:val="000000"/>
          <w:sz w:val="28"/>
          <w:szCs w:val="28"/>
          <w:shd w:val="clear" w:color="auto" w:fill="FFFFFF"/>
        </w:rPr>
        <w:t>Возможные решения</w:t>
      </w:r>
    </w:p>
    <w:p w:rsidR="00395065" w:rsidRPr="00587AAB" w:rsidRDefault="00561CC9"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bCs/>
          <w:i/>
          <w:color w:val="000000"/>
          <w:sz w:val="28"/>
          <w:szCs w:val="28"/>
          <w:shd w:val="clear" w:color="auto" w:fill="FFFFFF"/>
        </w:rPr>
        <w:t>1.</w:t>
      </w:r>
      <w:r w:rsidRPr="00587AAB">
        <w:rPr>
          <w:rFonts w:ascii="Times New Roman" w:hAnsi="Times New Roman" w:cs="Times New Roman"/>
          <w:b/>
          <w:bCs/>
          <w:color w:val="000000"/>
          <w:sz w:val="28"/>
          <w:szCs w:val="28"/>
          <w:shd w:val="clear" w:color="auto" w:fill="FFFFFF"/>
        </w:rPr>
        <w:t xml:space="preserve"> </w:t>
      </w:r>
      <w:r w:rsidR="00395065" w:rsidRPr="00587AAB">
        <w:rPr>
          <w:rFonts w:ascii="Times New Roman" w:hAnsi="Times New Roman" w:cs="Times New Roman"/>
          <w:b/>
          <w:i/>
          <w:sz w:val="28"/>
          <w:szCs w:val="28"/>
        </w:rPr>
        <w:t xml:space="preserve">Выберите из списка четыре звезды, которые будут видны (т.е. будут находиться над горизонтом) в 21 час по оренбургскому времени в Оренбурге в день проведения олимпиады при условии хорошей погоды.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1) Полярная звезда (созвездие Малой Медведицы)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2) Сириус (созвездие Большого Пса)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3) Вега (созвездие Лиры)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4) Регул (созвездие Льва)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5) </w:t>
      </w:r>
      <w:proofErr w:type="spellStart"/>
      <w:r w:rsidRPr="00587AAB">
        <w:rPr>
          <w:rFonts w:ascii="Times New Roman" w:hAnsi="Times New Roman" w:cs="Times New Roman"/>
          <w:b/>
          <w:i/>
          <w:sz w:val="28"/>
          <w:szCs w:val="28"/>
        </w:rPr>
        <w:t>Канопус</w:t>
      </w:r>
      <w:proofErr w:type="spellEnd"/>
      <w:r w:rsidRPr="00587AAB">
        <w:rPr>
          <w:rFonts w:ascii="Times New Roman" w:hAnsi="Times New Roman" w:cs="Times New Roman"/>
          <w:b/>
          <w:i/>
          <w:sz w:val="28"/>
          <w:szCs w:val="28"/>
        </w:rPr>
        <w:t xml:space="preserve"> (созвездие Киля)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6) Мицар (созвездие Большой Медведицы) </w:t>
      </w:r>
    </w:p>
    <w:p w:rsidR="00395065" w:rsidRPr="00587AAB" w:rsidRDefault="00395065" w:rsidP="00F44139">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7) </w:t>
      </w:r>
      <w:proofErr w:type="spellStart"/>
      <w:r w:rsidRPr="00587AAB">
        <w:rPr>
          <w:rFonts w:ascii="Times New Roman" w:hAnsi="Times New Roman" w:cs="Times New Roman"/>
          <w:b/>
          <w:i/>
          <w:sz w:val="28"/>
          <w:szCs w:val="28"/>
        </w:rPr>
        <w:t>Шедар</w:t>
      </w:r>
      <w:proofErr w:type="spellEnd"/>
      <w:r w:rsidRPr="00587AAB">
        <w:rPr>
          <w:rFonts w:ascii="Times New Roman" w:hAnsi="Times New Roman" w:cs="Times New Roman"/>
          <w:b/>
          <w:i/>
          <w:sz w:val="28"/>
          <w:szCs w:val="28"/>
        </w:rPr>
        <w:t xml:space="preserve"> (созвездие Кассиопеи) </w:t>
      </w:r>
    </w:p>
    <w:p w:rsidR="00395065" w:rsidRPr="00587AAB" w:rsidRDefault="00395065" w:rsidP="00F44139">
      <w:pPr>
        <w:spacing w:after="0" w:line="360" w:lineRule="auto"/>
        <w:jc w:val="both"/>
        <w:rPr>
          <w:rFonts w:ascii="Times New Roman" w:hAnsi="Times New Roman" w:cs="Times New Roman"/>
          <w:b/>
          <w:sz w:val="28"/>
          <w:szCs w:val="28"/>
        </w:rPr>
      </w:pPr>
      <w:r w:rsidRPr="00587AAB">
        <w:rPr>
          <w:rFonts w:ascii="Times New Roman" w:hAnsi="Times New Roman" w:cs="Times New Roman"/>
          <w:b/>
          <w:i/>
          <w:sz w:val="28"/>
          <w:szCs w:val="28"/>
        </w:rPr>
        <w:t xml:space="preserve">8) </w:t>
      </w:r>
      <w:proofErr w:type="spellStart"/>
      <w:r w:rsidRPr="00587AAB">
        <w:rPr>
          <w:rFonts w:ascii="Times New Roman" w:hAnsi="Times New Roman" w:cs="Times New Roman"/>
          <w:b/>
          <w:i/>
          <w:sz w:val="28"/>
          <w:szCs w:val="28"/>
        </w:rPr>
        <w:t>Ахернар</w:t>
      </w:r>
      <w:proofErr w:type="spellEnd"/>
      <w:r w:rsidRPr="00587AAB">
        <w:rPr>
          <w:rFonts w:ascii="Times New Roman" w:hAnsi="Times New Roman" w:cs="Times New Roman"/>
          <w:b/>
          <w:i/>
          <w:sz w:val="28"/>
          <w:szCs w:val="28"/>
        </w:rPr>
        <w:t xml:space="preserve"> (созвездие </w:t>
      </w:r>
      <w:proofErr w:type="spellStart"/>
      <w:r w:rsidRPr="00587AAB">
        <w:rPr>
          <w:rFonts w:ascii="Times New Roman" w:hAnsi="Times New Roman" w:cs="Times New Roman"/>
          <w:b/>
          <w:i/>
          <w:sz w:val="28"/>
          <w:szCs w:val="28"/>
        </w:rPr>
        <w:t>Эридана</w:t>
      </w:r>
      <w:proofErr w:type="spellEnd"/>
      <w:r w:rsidRPr="00587AAB">
        <w:rPr>
          <w:rFonts w:ascii="Times New Roman" w:hAnsi="Times New Roman" w:cs="Times New Roman"/>
          <w:b/>
          <w:i/>
          <w:sz w:val="28"/>
          <w:szCs w:val="28"/>
        </w:rPr>
        <w:t>)</w:t>
      </w:r>
      <w:r w:rsidRPr="00587AAB">
        <w:rPr>
          <w:rFonts w:ascii="Times New Roman" w:hAnsi="Times New Roman" w:cs="Times New Roman"/>
          <w:b/>
          <w:sz w:val="28"/>
          <w:szCs w:val="28"/>
        </w:rPr>
        <w:t xml:space="preserve"> </w:t>
      </w:r>
    </w:p>
    <w:p w:rsidR="00395065" w:rsidRPr="00C151EE" w:rsidRDefault="00395065" w:rsidP="00F44139">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Ответ: Полярная звезда, Вега, Мицар, </w:t>
      </w:r>
      <w:proofErr w:type="spellStart"/>
      <w:r w:rsidRPr="00C151EE">
        <w:rPr>
          <w:rFonts w:ascii="Times New Roman" w:hAnsi="Times New Roman" w:cs="Times New Roman"/>
          <w:sz w:val="28"/>
          <w:szCs w:val="28"/>
        </w:rPr>
        <w:t>Шедар</w:t>
      </w:r>
      <w:proofErr w:type="spellEnd"/>
      <w:r w:rsidRPr="00C151EE">
        <w:rPr>
          <w:rFonts w:ascii="Times New Roman" w:hAnsi="Times New Roman" w:cs="Times New Roman"/>
          <w:sz w:val="28"/>
          <w:szCs w:val="28"/>
        </w:rPr>
        <w:t xml:space="preserve">. </w:t>
      </w:r>
    </w:p>
    <w:p w:rsidR="00395065" w:rsidRPr="00C151EE" w:rsidRDefault="00395065" w:rsidP="00F44139">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Примечание (для справки - не требуется указывать при ответе): большинство звёзд можно выбрать по созвездию, в котором они находятся, – Малая Медведица, Кассиопея, Лира и Большая Медведица являются незаходящими на широте Оренбурга. Киль, напротив, никогда не восходит. Часть созвездия </w:t>
      </w:r>
      <w:proofErr w:type="spellStart"/>
      <w:r w:rsidRPr="00C151EE">
        <w:rPr>
          <w:rFonts w:ascii="Times New Roman" w:hAnsi="Times New Roman" w:cs="Times New Roman"/>
          <w:sz w:val="28"/>
          <w:szCs w:val="28"/>
        </w:rPr>
        <w:t>Эридана</w:t>
      </w:r>
      <w:proofErr w:type="spellEnd"/>
      <w:r w:rsidRPr="00C151EE">
        <w:rPr>
          <w:rFonts w:ascii="Times New Roman" w:hAnsi="Times New Roman" w:cs="Times New Roman"/>
          <w:sz w:val="28"/>
          <w:szCs w:val="28"/>
        </w:rPr>
        <w:t xml:space="preserve"> в Оренбурге видно, но </w:t>
      </w:r>
      <w:proofErr w:type="spellStart"/>
      <w:r w:rsidRPr="00C151EE">
        <w:rPr>
          <w:rFonts w:ascii="Times New Roman" w:hAnsi="Times New Roman" w:cs="Times New Roman"/>
          <w:sz w:val="28"/>
          <w:szCs w:val="28"/>
        </w:rPr>
        <w:t>Ахернар</w:t>
      </w:r>
      <w:proofErr w:type="spellEnd"/>
      <w:r w:rsidRPr="00C151EE">
        <w:rPr>
          <w:rFonts w:ascii="Times New Roman" w:hAnsi="Times New Roman" w:cs="Times New Roman"/>
          <w:sz w:val="28"/>
          <w:szCs w:val="28"/>
        </w:rPr>
        <w:t xml:space="preserve"> находится далеко в южной полусфере и также не появляется над горизонтом в Оренбурге. Сириус и Регул в Оренбурге восходят, но период их вечерней видимости начинается позже. </w:t>
      </w:r>
    </w:p>
    <w:p w:rsidR="00395065" w:rsidRPr="00C151EE" w:rsidRDefault="00395065" w:rsidP="00F44139">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Критерии оценивания: за каждую верно указанную звезду по 2 балла (обоснование или объяснение не требуется).</w:t>
      </w:r>
    </w:p>
    <w:p w:rsidR="00395065" w:rsidRPr="00C151EE" w:rsidRDefault="00395065" w:rsidP="00F44139">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Максимум за задачу – 8 баллов.</w:t>
      </w:r>
    </w:p>
    <w:p w:rsidR="00ED7756" w:rsidRPr="00C151EE" w:rsidRDefault="00C151EE" w:rsidP="00587AAB">
      <w:pPr>
        <w:spacing w:after="0" w:line="360" w:lineRule="auto"/>
        <w:rPr>
          <w:rFonts w:ascii="Times New Roman" w:eastAsia="Times New Roman" w:hAnsi="Times New Roman" w:cs="Times New Roman"/>
          <w:color w:val="000000"/>
          <w:sz w:val="27"/>
          <w:szCs w:val="27"/>
        </w:rPr>
      </w:pPr>
      <w:r w:rsidRPr="00587AAB">
        <w:rPr>
          <w:rFonts w:ascii="Times New Roman" w:eastAsia="Times New Roman" w:hAnsi="Times New Roman" w:cs="Times New Roman"/>
          <w:b/>
          <w:i/>
          <w:color w:val="000000"/>
          <w:sz w:val="28"/>
          <w:szCs w:val="28"/>
          <w:shd w:val="clear" w:color="auto" w:fill="FFFFFF"/>
        </w:rPr>
        <w:t>2</w:t>
      </w:r>
      <w:r w:rsidR="00183AD1" w:rsidRPr="00587AAB">
        <w:rPr>
          <w:rFonts w:ascii="Times New Roman" w:eastAsia="Times New Roman" w:hAnsi="Times New Roman" w:cs="Times New Roman"/>
          <w:b/>
          <w:i/>
          <w:color w:val="000000"/>
          <w:sz w:val="28"/>
          <w:szCs w:val="28"/>
          <w:shd w:val="clear" w:color="auto" w:fill="FFFFFF"/>
        </w:rPr>
        <w:t xml:space="preserve">. </w:t>
      </w:r>
      <w:r w:rsidR="00183AD1" w:rsidRPr="00587AAB">
        <w:rPr>
          <w:rFonts w:ascii="Times New Roman" w:hAnsi="Times New Roman" w:cs="Times New Roman"/>
          <w:b/>
          <w:i/>
          <w:color w:val="000000"/>
          <w:sz w:val="28"/>
          <w:szCs w:val="28"/>
        </w:rPr>
        <w:t>В апреле 201</w:t>
      </w:r>
      <w:r w:rsidR="002D4499" w:rsidRPr="00587AAB">
        <w:rPr>
          <w:rFonts w:ascii="Times New Roman" w:hAnsi="Times New Roman" w:cs="Times New Roman"/>
          <w:b/>
          <w:i/>
          <w:color w:val="000000"/>
          <w:sz w:val="28"/>
          <w:szCs w:val="28"/>
        </w:rPr>
        <w:t>9</w:t>
      </w:r>
      <w:r w:rsidR="00183AD1" w:rsidRPr="00587AAB">
        <w:rPr>
          <w:rFonts w:ascii="Times New Roman" w:hAnsi="Times New Roman" w:cs="Times New Roman"/>
          <w:b/>
          <w:i/>
          <w:color w:val="000000"/>
          <w:sz w:val="28"/>
          <w:szCs w:val="28"/>
        </w:rPr>
        <w:t xml:space="preserve"> года городу Оренбургу исполнилось 27</w:t>
      </w:r>
      <w:r w:rsidR="002D4499" w:rsidRPr="00587AAB">
        <w:rPr>
          <w:rFonts w:ascii="Times New Roman" w:hAnsi="Times New Roman" w:cs="Times New Roman"/>
          <w:b/>
          <w:i/>
          <w:color w:val="000000"/>
          <w:sz w:val="28"/>
          <w:szCs w:val="28"/>
        </w:rPr>
        <w:t>6</w:t>
      </w:r>
      <w:r w:rsidR="00183AD1" w:rsidRPr="00587AAB">
        <w:rPr>
          <w:rFonts w:ascii="Times New Roman" w:hAnsi="Times New Roman" w:cs="Times New Roman"/>
          <w:b/>
          <w:i/>
          <w:color w:val="000000"/>
          <w:sz w:val="28"/>
          <w:szCs w:val="28"/>
        </w:rPr>
        <w:t xml:space="preserve"> лет. Сколько прошло за это </w:t>
      </w:r>
      <w:r w:rsidR="00183AD1" w:rsidRPr="00587AAB">
        <w:rPr>
          <w:rFonts w:ascii="Times New Roman" w:hAnsi="Times New Roman" w:cs="Times New Roman"/>
          <w:b/>
          <w:i/>
          <w:sz w:val="28"/>
          <w:szCs w:val="28"/>
        </w:rPr>
        <w:t>время звездных суток</w:t>
      </w:r>
      <w:r w:rsidR="00183AD1" w:rsidRPr="00587AAB">
        <w:rPr>
          <w:rFonts w:ascii="Times New Roman" w:hAnsi="Times New Roman" w:cs="Times New Roman"/>
          <w:b/>
          <w:i/>
          <w:color w:val="000000"/>
          <w:sz w:val="28"/>
          <w:szCs w:val="28"/>
        </w:rPr>
        <w:t xml:space="preserve">? (Средняя продолжительность </w:t>
      </w:r>
      <w:r w:rsidR="00183AD1" w:rsidRPr="00587AAB">
        <w:rPr>
          <w:rFonts w:ascii="Times New Roman" w:hAnsi="Times New Roman" w:cs="Times New Roman"/>
          <w:b/>
          <w:i/>
          <w:color w:val="000000"/>
          <w:sz w:val="28"/>
          <w:szCs w:val="28"/>
        </w:rPr>
        <w:lastRenderedPageBreak/>
        <w:t>календарного года – 365.24 суток).</w:t>
      </w:r>
      <w:r w:rsidR="00183AD1" w:rsidRPr="00C151EE">
        <w:rPr>
          <w:rFonts w:ascii="Times New Roman" w:hAnsi="Times New Roman" w:cs="Times New Roman"/>
          <w:i/>
          <w:color w:val="000000"/>
          <w:sz w:val="28"/>
          <w:szCs w:val="28"/>
        </w:rPr>
        <w:t> </w:t>
      </w:r>
      <w:r w:rsidR="00561CC9" w:rsidRPr="00C151EE">
        <w:rPr>
          <w:rFonts w:ascii="Times New Roman" w:eastAsia="Times New Roman" w:hAnsi="Times New Roman" w:cs="Times New Roman"/>
          <w:i/>
          <w:color w:val="000000"/>
          <w:sz w:val="28"/>
          <w:szCs w:val="28"/>
        </w:rPr>
        <w:br/>
      </w:r>
      <w:r w:rsidR="00695FC2" w:rsidRPr="00C151EE">
        <w:rPr>
          <w:rFonts w:ascii="Times New Roman" w:eastAsia="Times New Roman" w:hAnsi="Times New Roman" w:cs="Times New Roman"/>
          <w:iCs/>
          <w:color w:val="000000"/>
          <w:sz w:val="28"/>
          <w:szCs w:val="28"/>
        </w:rPr>
        <w:t xml:space="preserve">Решение. </w:t>
      </w:r>
      <w:r w:rsidR="00ED7756" w:rsidRPr="00C151EE">
        <w:rPr>
          <w:rFonts w:ascii="Times New Roman" w:eastAsia="Times New Roman" w:hAnsi="Times New Roman" w:cs="Times New Roman"/>
          <w:iCs/>
          <w:color w:val="000000"/>
          <w:sz w:val="28"/>
          <w:szCs w:val="28"/>
        </w:rPr>
        <w:t>Звездных суток в году на 1 больше, чем солнечных, т.е. 366.24</w:t>
      </w:r>
      <w:r w:rsidR="003831CD" w:rsidRPr="00C151EE">
        <w:rPr>
          <w:rFonts w:ascii="Times New Roman" w:eastAsia="Times New Roman" w:hAnsi="Times New Roman" w:cs="Times New Roman"/>
          <w:iCs/>
          <w:color w:val="000000"/>
          <w:sz w:val="28"/>
          <w:szCs w:val="28"/>
        </w:rPr>
        <w:t xml:space="preserve"> (5 баллов)</w:t>
      </w:r>
      <w:r w:rsidR="00ED7756" w:rsidRPr="00C151EE">
        <w:rPr>
          <w:rFonts w:ascii="Times New Roman" w:eastAsia="Times New Roman" w:hAnsi="Times New Roman" w:cs="Times New Roman"/>
          <w:iCs/>
          <w:color w:val="000000"/>
          <w:sz w:val="28"/>
          <w:szCs w:val="28"/>
        </w:rPr>
        <w:t>. Тогда искомое число суток 2</w:t>
      </w:r>
      <w:r w:rsidR="003831CD" w:rsidRPr="00C151EE">
        <w:rPr>
          <w:rFonts w:ascii="Times New Roman" w:eastAsia="Times New Roman" w:hAnsi="Times New Roman" w:cs="Times New Roman"/>
          <w:iCs/>
          <w:color w:val="000000"/>
          <w:sz w:val="28"/>
          <w:szCs w:val="28"/>
        </w:rPr>
        <w:t>7</w:t>
      </w:r>
      <w:r w:rsidR="002D4499" w:rsidRPr="00C151EE">
        <w:rPr>
          <w:rFonts w:ascii="Times New Roman" w:eastAsia="Times New Roman" w:hAnsi="Times New Roman" w:cs="Times New Roman"/>
          <w:iCs/>
          <w:color w:val="000000"/>
          <w:sz w:val="28"/>
          <w:szCs w:val="28"/>
        </w:rPr>
        <w:t>6</w:t>
      </w:r>
      <w:r w:rsidR="00ED7756" w:rsidRPr="00C151EE">
        <w:rPr>
          <w:rFonts w:ascii="Times New Roman" w:eastAsia="Times New Roman" w:hAnsi="Times New Roman" w:cs="Times New Roman"/>
          <w:iCs/>
          <w:color w:val="000000"/>
          <w:sz w:val="28"/>
          <w:szCs w:val="28"/>
        </w:rPr>
        <w:t>*366.24=</w:t>
      </w:r>
      <w:r w:rsidR="003831CD" w:rsidRPr="00C151EE">
        <w:rPr>
          <w:rFonts w:ascii="Times New Roman" w:eastAsia="Times New Roman" w:hAnsi="Times New Roman" w:cs="Times New Roman"/>
          <w:iCs/>
          <w:color w:val="000000"/>
          <w:sz w:val="28"/>
          <w:szCs w:val="28"/>
        </w:rPr>
        <w:t>10</w:t>
      </w:r>
      <w:r w:rsidR="002D4499" w:rsidRPr="00C151EE">
        <w:rPr>
          <w:rFonts w:ascii="Times New Roman" w:eastAsia="Times New Roman" w:hAnsi="Times New Roman" w:cs="Times New Roman"/>
          <w:iCs/>
          <w:color w:val="000000"/>
          <w:sz w:val="28"/>
          <w:szCs w:val="28"/>
        </w:rPr>
        <w:t>1082,24</w:t>
      </w:r>
      <w:r w:rsidR="003831CD" w:rsidRPr="00C151EE">
        <w:rPr>
          <w:rFonts w:ascii="Times New Roman" w:eastAsia="Times New Roman" w:hAnsi="Times New Roman" w:cs="Times New Roman"/>
          <w:iCs/>
          <w:color w:val="000000"/>
          <w:sz w:val="28"/>
          <w:szCs w:val="28"/>
        </w:rPr>
        <w:t xml:space="preserve"> (3 балла)</w:t>
      </w:r>
      <w:r w:rsidR="00ED7756" w:rsidRPr="00C151EE">
        <w:rPr>
          <w:rFonts w:ascii="Times New Roman" w:eastAsia="Times New Roman" w:hAnsi="Times New Roman" w:cs="Times New Roman"/>
          <w:iCs/>
          <w:color w:val="000000"/>
          <w:sz w:val="28"/>
          <w:szCs w:val="28"/>
        </w:rPr>
        <w:t>.</w:t>
      </w:r>
      <w:r w:rsidR="00ED7756" w:rsidRPr="00C151EE">
        <w:rPr>
          <w:rFonts w:ascii="Times New Roman" w:eastAsia="Times New Roman" w:hAnsi="Times New Roman" w:cs="Times New Roman"/>
          <w:color w:val="000000"/>
          <w:sz w:val="27"/>
          <w:szCs w:val="27"/>
        </w:rPr>
        <w:t> </w:t>
      </w:r>
    </w:p>
    <w:p w:rsidR="003831CD" w:rsidRPr="00587AAB" w:rsidRDefault="00C151EE" w:rsidP="00C151EE">
      <w:pPr>
        <w:spacing w:after="0" w:line="360" w:lineRule="auto"/>
        <w:jc w:val="both"/>
        <w:rPr>
          <w:rFonts w:ascii="Times New Roman" w:hAnsi="Times New Roman" w:cs="Times New Roman"/>
          <w:b/>
          <w:i/>
          <w:color w:val="000000"/>
          <w:sz w:val="28"/>
          <w:szCs w:val="28"/>
          <w:shd w:val="clear" w:color="auto" w:fill="FFFFFF"/>
        </w:rPr>
      </w:pPr>
      <w:r w:rsidRPr="00587AAB">
        <w:rPr>
          <w:rFonts w:ascii="Times New Roman" w:eastAsia="Times New Roman" w:hAnsi="Times New Roman" w:cs="Times New Roman"/>
          <w:b/>
          <w:i/>
          <w:color w:val="000000"/>
          <w:sz w:val="27"/>
          <w:szCs w:val="27"/>
        </w:rPr>
        <w:t>3</w:t>
      </w:r>
      <w:r w:rsidR="003831CD" w:rsidRPr="00587AAB">
        <w:rPr>
          <w:rFonts w:ascii="Times New Roman" w:eastAsia="Times New Roman" w:hAnsi="Times New Roman" w:cs="Times New Roman"/>
          <w:b/>
          <w:i/>
          <w:color w:val="000000"/>
          <w:sz w:val="27"/>
          <w:szCs w:val="27"/>
        </w:rPr>
        <w:t xml:space="preserve">. </w:t>
      </w:r>
      <w:r w:rsidR="0067566E" w:rsidRPr="00587AAB">
        <w:rPr>
          <w:rFonts w:ascii="Times New Roman" w:hAnsi="Times New Roman" w:cs="Times New Roman"/>
          <w:b/>
          <w:i/>
          <w:color w:val="000000"/>
          <w:sz w:val="28"/>
          <w:szCs w:val="28"/>
          <w:shd w:val="clear" w:color="auto" w:fill="FFFFFF"/>
        </w:rPr>
        <w:t>В каком районе Оренбургской области рассвет наступает раньше? В каком районе Оренбургской области Солнце кульминирует на наибольшей высоте?</w:t>
      </w:r>
      <w:r w:rsidR="003831CD" w:rsidRPr="00587AAB">
        <w:rPr>
          <w:rFonts w:ascii="Times New Roman" w:hAnsi="Times New Roman" w:cs="Times New Roman"/>
          <w:b/>
          <w:i/>
          <w:color w:val="000000"/>
          <w:sz w:val="28"/>
          <w:szCs w:val="28"/>
          <w:shd w:val="clear" w:color="auto" w:fill="FFFFFF"/>
        </w:rPr>
        <w:t xml:space="preserve"> </w:t>
      </w:r>
      <w:r w:rsidR="0067566E" w:rsidRPr="00587AAB">
        <w:rPr>
          <w:rFonts w:ascii="Times New Roman" w:hAnsi="Times New Roman" w:cs="Times New Roman"/>
          <w:b/>
          <w:i/>
          <w:color w:val="000000"/>
          <w:sz w:val="28"/>
          <w:szCs w:val="28"/>
          <w:shd w:val="clear" w:color="auto" w:fill="FFFFFF"/>
        </w:rPr>
        <w:t>Почему?</w:t>
      </w:r>
    </w:p>
    <w:p w:rsidR="00D61D6E" w:rsidRPr="00C151EE" w:rsidRDefault="00D61D6E" w:rsidP="000247A7">
      <w:pPr>
        <w:spacing w:after="0" w:line="360" w:lineRule="auto"/>
        <w:jc w:val="both"/>
        <w:rPr>
          <w:rFonts w:ascii="Times New Roman" w:eastAsia="Times New Roman" w:hAnsi="Times New Roman" w:cs="Times New Roman"/>
          <w:i/>
          <w:color w:val="000000"/>
          <w:sz w:val="27"/>
          <w:szCs w:val="27"/>
        </w:rPr>
      </w:pPr>
      <w:r w:rsidRPr="00C151EE">
        <w:rPr>
          <w:noProof/>
        </w:rPr>
        <w:drawing>
          <wp:inline distT="0" distB="0" distL="0" distR="0">
            <wp:extent cx="4967620" cy="2784701"/>
            <wp:effectExtent l="19050" t="0" r="4430" b="0"/>
            <wp:docPr id="1" name="Рисунок 1" descr="http://images.ntsk.ru/images/ntsk/2018/06_june/image_13062018230539_15289131390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ntsk.ru/images/ntsk/2018/06_june/image_13062018230539_15289131390725.jpg"/>
                    <pic:cNvPicPr>
                      <a:picLocks noChangeAspect="1" noChangeArrowheads="1"/>
                    </pic:cNvPicPr>
                  </pic:nvPicPr>
                  <pic:blipFill>
                    <a:blip r:embed="rId5">
                      <a:grayscl/>
                    </a:blip>
                    <a:srcRect/>
                    <a:stretch>
                      <a:fillRect/>
                    </a:stretch>
                  </pic:blipFill>
                  <pic:spPr bwMode="auto">
                    <a:xfrm>
                      <a:off x="0" y="0"/>
                      <a:ext cx="4976063" cy="2789434"/>
                    </a:xfrm>
                    <a:prstGeom prst="rect">
                      <a:avLst/>
                    </a:prstGeom>
                    <a:noFill/>
                    <a:ln w="9525">
                      <a:noFill/>
                      <a:miter lim="800000"/>
                      <a:headEnd/>
                      <a:tailEnd/>
                    </a:ln>
                  </pic:spPr>
                </pic:pic>
              </a:graphicData>
            </a:graphic>
          </wp:inline>
        </w:drawing>
      </w:r>
    </w:p>
    <w:p w:rsidR="006B58F0" w:rsidRPr="00C151EE" w:rsidRDefault="00DA55D8" w:rsidP="000247A7">
      <w:pPr>
        <w:spacing w:after="0" w:line="360" w:lineRule="auto"/>
        <w:jc w:val="both"/>
        <w:rPr>
          <w:rFonts w:ascii="Times New Roman" w:hAnsi="Times New Roman" w:cs="Times New Roman"/>
          <w:color w:val="000000"/>
          <w:sz w:val="28"/>
          <w:szCs w:val="28"/>
          <w:shd w:val="clear" w:color="auto" w:fill="FFFFFF"/>
        </w:rPr>
      </w:pPr>
      <w:r w:rsidRPr="00C151EE">
        <w:rPr>
          <w:rFonts w:ascii="Times New Roman" w:hAnsi="Times New Roman" w:cs="Times New Roman"/>
          <w:color w:val="000000"/>
          <w:sz w:val="28"/>
          <w:szCs w:val="28"/>
          <w:shd w:val="clear" w:color="auto" w:fill="FFFFFF"/>
        </w:rPr>
        <w:t xml:space="preserve">Решение. </w:t>
      </w:r>
      <w:r w:rsidR="00D61D6E" w:rsidRPr="00C151EE">
        <w:rPr>
          <w:rFonts w:ascii="Times New Roman" w:hAnsi="Times New Roman" w:cs="Times New Roman"/>
          <w:color w:val="000000"/>
          <w:sz w:val="28"/>
          <w:szCs w:val="28"/>
          <w:shd w:val="clear" w:color="auto" w:fill="FFFFFF"/>
        </w:rPr>
        <w:t xml:space="preserve">1) В </w:t>
      </w:r>
      <w:proofErr w:type="spellStart"/>
      <w:r w:rsidR="00D61D6E" w:rsidRPr="00C151EE">
        <w:rPr>
          <w:rFonts w:ascii="Times New Roman" w:hAnsi="Times New Roman" w:cs="Times New Roman"/>
          <w:color w:val="000000"/>
          <w:sz w:val="28"/>
          <w:szCs w:val="28"/>
          <w:shd w:val="clear" w:color="auto" w:fill="FFFFFF"/>
        </w:rPr>
        <w:t>Светлинском</w:t>
      </w:r>
      <w:proofErr w:type="spellEnd"/>
      <w:r w:rsidR="00D61D6E" w:rsidRPr="00C151EE">
        <w:rPr>
          <w:rFonts w:ascii="Times New Roman" w:hAnsi="Times New Roman" w:cs="Times New Roman"/>
          <w:color w:val="000000"/>
          <w:sz w:val="28"/>
          <w:szCs w:val="28"/>
          <w:shd w:val="clear" w:color="auto" w:fill="FFFFFF"/>
        </w:rPr>
        <w:t xml:space="preserve"> районе. Чем восточнее расположен район, тем раньше для него наступает рассвет (4 балла).</w:t>
      </w:r>
    </w:p>
    <w:p w:rsidR="00D61D6E" w:rsidRPr="00C151EE" w:rsidRDefault="00D61D6E" w:rsidP="000247A7">
      <w:pPr>
        <w:spacing w:after="0" w:line="360" w:lineRule="auto"/>
        <w:jc w:val="both"/>
        <w:rPr>
          <w:rFonts w:ascii="Times New Roman" w:hAnsi="Times New Roman" w:cs="Times New Roman"/>
          <w:color w:val="000000"/>
          <w:sz w:val="28"/>
          <w:szCs w:val="28"/>
          <w:shd w:val="clear" w:color="auto" w:fill="FFFFFF"/>
        </w:rPr>
      </w:pPr>
      <w:r w:rsidRPr="00C151EE">
        <w:rPr>
          <w:rFonts w:ascii="Times New Roman" w:hAnsi="Times New Roman" w:cs="Times New Roman"/>
          <w:color w:val="000000"/>
          <w:sz w:val="28"/>
          <w:szCs w:val="28"/>
          <w:shd w:val="clear" w:color="auto" w:fill="FFFFFF"/>
        </w:rPr>
        <w:t xml:space="preserve">2) В </w:t>
      </w:r>
      <w:proofErr w:type="spellStart"/>
      <w:r w:rsidRPr="00C151EE">
        <w:rPr>
          <w:rFonts w:ascii="Times New Roman" w:hAnsi="Times New Roman" w:cs="Times New Roman"/>
          <w:color w:val="000000"/>
          <w:sz w:val="28"/>
          <w:szCs w:val="28"/>
          <w:shd w:val="clear" w:color="auto" w:fill="FFFFFF"/>
        </w:rPr>
        <w:t>Акбулакском</w:t>
      </w:r>
      <w:proofErr w:type="spellEnd"/>
      <w:r w:rsidR="00D42667" w:rsidRPr="00C151EE">
        <w:rPr>
          <w:rFonts w:ascii="Times New Roman" w:hAnsi="Times New Roman" w:cs="Times New Roman"/>
          <w:color w:val="000000"/>
          <w:sz w:val="28"/>
          <w:szCs w:val="28"/>
          <w:shd w:val="clear" w:color="auto" w:fill="FFFFFF"/>
        </w:rPr>
        <w:t xml:space="preserve"> и Соль-Илецком </w:t>
      </w:r>
      <w:r w:rsidRPr="00C151EE">
        <w:rPr>
          <w:rFonts w:ascii="Times New Roman" w:hAnsi="Times New Roman" w:cs="Times New Roman"/>
          <w:color w:val="000000"/>
          <w:sz w:val="28"/>
          <w:szCs w:val="28"/>
          <w:shd w:val="clear" w:color="auto" w:fill="FFFFFF"/>
        </w:rPr>
        <w:t xml:space="preserve"> район</w:t>
      </w:r>
      <w:r w:rsidR="00D42667" w:rsidRPr="00C151EE">
        <w:rPr>
          <w:rFonts w:ascii="Times New Roman" w:hAnsi="Times New Roman" w:cs="Times New Roman"/>
          <w:color w:val="000000"/>
          <w:sz w:val="28"/>
          <w:szCs w:val="28"/>
          <w:shd w:val="clear" w:color="auto" w:fill="FFFFFF"/>
        </w:rPr>
        <w:t>ах</w:t>
      </w:r>
      <w:r w:rsidRPr="00C151EE">
        <w:rPr>
          <w:rFonts w:ascii="Times New Roman" w:hAnsi="Times New Roman" w:cs="Times New Roman"/>
          <w:color w:val="000000"/>
          <w:sz w:val="28"/>
          <w:szCs w:val="28"/>
          <w:shd w:val="clear" w:color="auto" w:fill="FFFFFF"/>
        </w:rPr>
        <w:t>. Чем южнее (для высоких и средних широт северного полушария) расположен район, тем больше высота верхней кульминации Солнца</w:t>
      </w:r>
      <w:r w:rsidR="00D42667" w:rsidRPr="00C151EE">
        <w:rPr>
          <w:rFonts w:ascii="Times New Roman" w:hAnsi="Times New Roman" w:cs="Times New Roman"/>
          <w:color w:val="000000"/>
          <w:sz w:val="28"/>
          <w:szCs w:val="28"/>
          <w:shd w:val="clear" w:color="auto" w:fill="FFFFFF"/>
        </w:rPr>
        <w:t xml:space="preserve"> (4 балла)</w:t>
      </w:r>
      <w:r w:rsidRPr="00C151EE">
        <w:rPr>
          <w:rFonts w:ascii="Times New Roman" w:hAnsi="Times New Roman" w:cs="Times New Roman"/>
          <w:color w:val="000000"/>
          <w:sz w:val="28"/>
          <w:szCs w:val="28"/>
          <w:shd w:val="clear" w:color="auto" w:fill="FFFFFF"/>
        </w:rPr>
        <w:t>.</w:t>
      </w:r>
    </w:p>
    <w:p w:rsidR="003831CD" w:rsidRPr="00587AAB" w:rsidRDefault="00C151EE" w:rsidP="00F43228">
      <w:pPr>
        <w:spacing w:after="0" w:line="360" w:lineRule="auto"/>
        <w:jc w:val="both"/>
        <w:rPr>
          <w:rFonts w:ascii="Times New Roman" w:hAnsi="Times New Roman" w:cs="Times New Roman"/>
          <w:b/>
          <w:i/>
          <w:color w:val="000000"/>
          <w:sz w:val="28"/>
          <w:szCs w:val="28"/>
          <w:shd w:val="clear" w:color="auto" w:fill="FFFFFF"/>
        </w:rPr>
      </w:pPr>
      <w:r w:rsidRPr="00587AAB">
        <w:rPr>
          <w:rFonts w:ascii="Times New Roman" w:hAnsi="Times New Roman" w:cs="Times New Roman"/>
          <w:b/>
          <w:i/>
          <w:color w:val="000000"/>
          <w:sz w:val="28"/>
          <w:szCs w:val="28"/>
          <w:shd w:val="clear" w:color="auto" w:fill="FFFFFF"/>
        </w:rPr>
        <w:t>4</w:t>
      </w:r>
      <w:r w:rsidR="003831CD" w:rsidRPr="00587AAB">
        <w:rPr>
          <w:rFonts w:ascii="Times New Roman" w:hAnsi="Times New Roman" w:cs="Times New Roman"/>
          <w:b/>
          <w:i/>
          <w:color w:val="000000"/>
          <w:sz w:val="28"/>
          <w:szCs w:val="28"/>
          <w:shd w:val="clear" w:color="auto" w:fill="FFFFFF"/>
        </w:rPr>
        <w:t xml:space="preserve">. </w:t>
      </w:r>
      <w:r w:rsidR="00F43228" w:rsidRPr="00587AAB">
        <w:rPr>
          <w:rFonts w:ascii="Times New Roman" w:hAnsi="Times New Roman" w:cs="Times New Roman"/>
          <w:b/>
          <w:i/>
          <w:sz w:val="28"/>
          <w:szCs w:val="28"/>
        </w:rPr>
        <w:t>Почему по мере того, как звезда всё выше и выше поднимается над горизонтом, она становится всё ярче и ярче?</w:t>
      </w:r>
    </w:p>
    <w:p w:rsidR="00652033" w:rsidRPr="00C151EE" w:rsidRDefault="00F43228" w:rsidP="00F43228">
      <w:pPr>
        <w:shd w:val="clear" w:color="auto" w:fill="FFFFFF"/>
        <w:spacing w:after="0" w:line="360" w:lineRule="auto"/>
        <w:rPr>
          <w:rFonts w:ascii="Times New Roman" w:hAnsi="Times New Roman" w:cs="Times New Roman"/>
          <w:sz w:val="28"/>
          <w:szCs w:val="28"/>
        </w:rPr>
      </w:pPr>
      <w:r w:rsidRPr="00C151EE">
        <w:rPr>
          <w:rFonts w:ascii="Times New Roman" w:hAnsi="Times New Roman" w:cs="Times New Roman"/>
          <w:sz w:val="28"/>
          <w:szCs w:val="28"/>
        </w:rPr>
        <w:t>Решение. Атмосфера Земли поглощает свет звезд (2 балла). Поглощение тем больше, чем более «толстый» слой атмосферы проходит свет (2 балла). Чем выше поднимается звезда над горизонтом, тем меньший путь в атмосфере проходит ее свет (2 балла), следовательно, тем меньше света поглощается и звезда кажется более яркой (2 балла).</w:t>
      </w:r>
    </w:p>
    <w:p w:rsidR="00C151EE" w:rsidRPr="00587AAB" w:rsidRDefault="00C151EE" w:rsidP="00C151EE">
      <w:pPr>
        <w:spacing w:after="0" w:line="360" w:lineRule="auto"/>
        <w:jc w:val="both"/>
        <w:rPr>
          <w:rFonts w:ascii="Times New Roman" w:hAnsi="Times New Roman" w:cs="Times New Roman"/>
          <w:b/>
          <w:i/>
          <w:sz w:val="28"/>
          <w:szCs w:val="28"/>
        </w:rPr>
      </w:pPr>
      <w:r w:rsidRPr="00587AAB">
        <w:rPr>
          <w:rFonts w:ascii="Times New Roman" w:hAnsi="Times New Roman" w:cs="Times New Roman"/>
          <w:b/>
          <w:bCs/>
          <w:i/>
          <w:color w:val="000000"/>
          <w:sz w:val="28"/>
          <w:szCs w:val="28"/>
          <w:shd w:val="clear" w:color="auto" w:fill="FFFFFF"/>
        </w:rPr>
        <w:t xml:space="preserve">5. </w:t>
      </w:r>
      <w:r w:rsidRPr="00587AAB">
        <w:rPr>
          <w:rFonts w:ascii="Times New Roman" w:hAnsi="Times New Roman" w:cs="Times New Roman"/>
          <w:b/>
          <w:i/>
          <w:sz w:val="28"/>
          <w:szCs w:val="28"/>
        </w:rPr>
        <w:t>На каких планетах из земной группы (Меркурий, Венера, Земля, Марс) космонавт, находящийся на поверхности этих планет, смог бы наблюдать метеоры? Ответ обоснуйте.</w:t>
      </w:r>
    </w:p>
    <w:p w:rsidR="00C151EE" w:rsidRPr="00C151EE" w:rsidRDefault="00C151EE" w:rsidP="00C151EE">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lastRenderedPageBreak/>
        <w:t xml:space="preserve">Решение. Можно увидеть метеор на Земле и Марсе. Метеор – это явление горения космического тела в атмосфере планеты. На Меркурии нет атмосферы, а на Венере настолько плотная атмосфера, что метеор просто не будет виден сквозь неё с поверхности планеты. На Марсе плотность атмосферы около 1/100 от  плотности атмосферы Земли, что соответствует высотам порядка 30 км. Метеоры на Земле загораются на высоте 80–100 км, поэтому на Марсе они могут наблюдаться, но практически у поверхности планеты. </w:t>
      </w:r>
    </w:p>
    <w:p w:rsidR="00C151EE" w:rsidRPr="00C151EE" w:rsidRDefault="00C151EE" w:rsidP="00C151EE">
      <w:pPr>
        <w:spacing w:after="0" w:line="360" w:lineRule="auto"/>
        <w:jc w:val="both"/>
        <w:rPr>
          <w:rFonts w:ascii="Times New Roman" w:eastAsia="Times New Roman" w:hAnsi="Times New Roman" w:cs="Times New Roman"/>
          <w:iCs/>
          <w:color w:val="000000"/>
          <w:sz w:val="28"/>
          <w:szCs w:val="28"/>
        </w:rPr>
      </w:pPr>
      <w:r w:rsidRPr="00C151EE">
        <w:rPr>
          <w:rFonts w:ascii="Times New Roman" w:hAnsi="Times New Roman" w:cs="Times New Roman"/>
          <w:sz w:val="28"/>
          <w:szCs w:val="28"/>
        </w:rPr>
        <w:t>Критерии оценивания. Максимальная оценка за это задание – 8 баллов. За указание, что на Меркурии нельзя наблюдать метеоры, ставится 1 балл. За указание, что это явление нельзя наблюдать на Венере (при правильном объяснении) ставится 4 балла. За указание, что на Земле можно наблюдать метеоры, ставится 1 балл, за указание, что их можно наблюдать на Марсе, – 2 балла.</w:t>
      </w:r>
    </w:p>
    <w:p w:rsidR="00C151EE" w:rsidRPr="00587AAB" w:rsidRDefault="00C151EE" w:rsidP="00C151EE">
      <w:pPr>
        <w:spacing w:after="0" w:line="360" w:lineRule="auto"/>
        <w:jc w:val="both"/>
        <w:rPr>
          <w:rFonts w:ascii="Times New Roman" w:hAnsi="Times New Roman" w:cs="Times New Roman"/>
          <w:b/>
          <w:i/>
          <w:sz w:val="28"/>
          <w:szCs w:val="28"/>
        </w:rPr>
      </w:pPr>
      <w:r w:rsidRPr="00587AAB">
        <w:rPr>
          <w:rFonts w:ascii="Times New Roman" w:hAnsi="Times New Roman" w:cs="Times New Roman"/>
          <w:b/>
          <w:i/>
          <w:color w:val="000000"/>
          <w:sz w:val="28"/>
          <w:szCs w:val="28"/>
          <w:shd w:val="clear" w:color="auto" w:fill="FFFFFF"/>
        </w:rPr>
        <w:t xml:space="preserve">6. </w:t>
      </w:r>
      <w:r w:rsidRPr="00587AAB">
        <w:rPr>
          <w:rFonts w:ascii="Times New Roman" w:hAnsi="Times New Roman" w:cs="Times New Roman"/>
          <w:b/>
          <w:i/>
          <w:sz w:val="28"/>
          <w:szCs w:val="28"/>
        </w:rPr>
        <w:t xml:space="preserve">Орбита космического аппарата в перигелии касается орбиты Венеры, а в афелии – орбиты Марса. После сближения с одной из этих планет в результате активного гравитационного манёвра период обращения космического аппарата уменьшился в 2 раза. Определите: </w:t>
      </w:r>
    </w:p>
    <w:p w:rsidR="00C151EE" w:rsidRPr="00587AAB" w:rsidRDefault="00C151EE" w:rsidP="00C151EE">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1) Сближение с какой планетой привело к уменьшению периода? </w:t>
      </w:r>
    </w:p>
    <w:p w:rsidR="00C151EE" w:rsidRPr="00587AAB" w:rsidRDefault="00C151EE" w:rsidP="00C151EE">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2) Каким будет новый период обращения? </w:t>
      </w:r>
    </w:p>
    <w:p w:rsidR="00C151EE" w:rsidRPr="00587AAB" w:rsidRDefault="00C151EE" w:rsidP="00C151EE">
      <w:pPr>
        <w:spacing w:after="0" w:line="360" w:lineRule="auto"/>
        <w:jc w:val="both"/>
        <w:rPr>
          <w:rFonts w:ascii="Times New Roman" w:hAnsi="Times New Roman" w:cs="Times New Roman"/>
          <w:b/>
          <w:i/>
          <w:sz w:val="28"/>
          <w:szCs w:val="28"/>
        </w:rPr>
      </w:pPr>
      <w:r w:rsidRPr="00587AAB">
        <w:rPr>
          <w:rFonts w:ascii="Times New Roman" w:hAnsi="Times New Roman" w:cs="Times New Roman"/>
          <w:b/>
          <w:i/>
          <w:sz w:val="28"/>
          <w:szCs w:val="28"/>
        </w:rPr>
        <w:t xml:space="preserve">3) Будет ли космический аппарат, двигаясь по новой орбите, пересекать орбиту Земли? </w:t>
      </w:r>
    </w:p>
    <w:p w:rsidR="00C151EE" w:rsidRPr="00587AAB" w:rsidRDefault="00C151EE" w:rsidP="00C151EE">
      <w:pPr>
        <w:spacing w:after="0" w:line="360" w:lineRule="auto"/>
        <w:jc w:val="both"/>
        <w:rPr>
          <w:rFonts w:ascii="Times New Roman" w:hAnsi="Times New Roman" w:cs="Times New Roman"/>
          <w:b/>
          <w:i/>
          <w:color w:val="000000"/>
          <w:sz w:val="28"/>
          <w:szCs w:val="28"/>
          <w:shd w:val="clear" w:color="auto" w:fill="FFFFFF"/>
        </w:rPr>
      </w:pPr>
      <w:r w:rsidRPr="00587AAB">
        <w:rPr>
          <w:rFonts w:ascii="Times New Roman" w:hAnsi="Times New Roman" w:cs="Times New Roman"/>
          <w:b/>
          <w:i/>
          <w:sz w:val="28"/>
          <w:szCs w:val="28"/>
        </w:rPr>
        <w:t>Радиус орбиты Венеры равен 0,72 а. е., Марса – 1,52 а. е.</w:t>
      </w:r>
    </w:p>
    <w:p w:rsidR="00C151EE" w:rsidRPr="00C151EE" w:rsidRDefault="00C151EE" w:rsidP="00C151EE">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 xml:space="preserve">Решение. Определим сначала новый период КА. Величина большой полуоси изначальной орбиты равна (0,72 + 1,52) / 2 = 1,12 а. е. Из III закона Кеплера получаем, что период обращения по такой орбите составляет 1,123/2 = 1,18 года. Тогда новый период КА равен 0,59 года. Большая полуось новой орбиты равна 0,592/3 = 0,70 а. е. Если КА затормозился около Марса, то его перигелий уменьшился. Минимально возможная орбита с афелием у Марса будет иметь большую полуось, равную 1,52 / 2 = 0,76 а. е. Это больше, чем </w:t>
      </w:r>
      <w:r w:rsidRPr="00C151EE">
        <w:rPr>
          <w:rFonts w:ascii="Times New Roman" w:hAnsi="Times New Roman" w:cs="Times New Roman"/>
          <w:sz w:val="28"/>
          <w:szCs w:val="28"/>
        </w:rPr>
        <w:lastRenderedPageBreak/>
        <w:t xml:space="preserve">большая полуось новой орбиты. Значит, КА затормозился у Венеры. Видно, что большая полуось новой орбиты меньше радиуса орбиты Венеры. Значит, перигелий старой орбиты стал афелием новой. Новая орбита целиком лежит внутри орбиты Венеры, то есть КА не будет пересекать земную орбиту. </w:t>
      </w:r>
    </w:p>
    <w:p w:rsidR="00C151EE" w:rsidRPr="00BA338E" w:rsidRDefault="00C151EE" w:rsidP="00C151EE">
      <w:pPr>
        <w:spacing w:after="0" w:line="360" w:lineRule="auto"/>
        <w:jc w:val="both"/>
        <w:rPr>
          <w:rFonts w:ascii="Times New Roman" w:hAnsi="Times New Roman" w:cs="Times New Roman"/>
          <w:sz w:val="28"/>
          <w:szCs w:val="28"/>
        </w:rPr>
      </w:pPr>
      <w:r w:rsidRPr="00C151EE">
        <w:rPr>
          <w:rFonts w:ascii="Times New Roman" w:hAnsi="Times New Roman" w:cs="Times New Roman"/>
          <w:sz w:val="28"/>
          <w:szCs w:val="28"/>
        </w:rPr>
        <w:t>Критерии оценивания. Максимальная оценка за это задание – 8 баллов. Определение большой полуоси изначальной орбиты оценивается в 1 балл. Вывод о том, что манёвр привёл к торможению, а не разгону, – 1 балл. Умение правильно применять III закон Кеплера добавляет 2 балла. Правильный вывод, что манёвр происходил около Венеры, оценивается в 2 балла. Еще 2 балла выставляется за вывод относительно пересечения земной орбиты. Ответы без доказательств оцениваются не более чем двумя баллами.</w:t>
      </w:r>
    </w:p>
    <w:p w:rsidR="00C151EE" w:rsidRPr="00F43228" w:rsidRDefault="00C151EE" w:rsidP="00F43228">
      <w:pPr>
        <w:shd w:val="clear" w:color="auto" w:fill="FFFFFF"/>
        <w:spacing w:after="0" w:line="360" w:lineRule="auto"/>
        <w:rPr>
          <w:rFonts w:ascii="Times New Roman" w:hAnsi="Times New Roman" w:cs="Times New Roman"/>
          <w:sz w:val="28"/>
          <w:szCs w:val="28"/>
        </w:rPr>
      </w:pPr>
    </w:p>
    <w:sectPr w:rsidR="00C151EE" w:rsidRPr="00F43228" w:rsidSect="00762A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9522C"/>
    <w:multiLevelType w:val="hybridMultilevel"/>
    <w:tmpl w:val="4300B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28383D"/>
    <w:multiLevelType w:val="multilevel"/>
    <w:tmpl w:val="78F83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310CF4"/>
    <w:multiLevelType w:val="multilevel"/>
    <w:tmpl w:val="D2DAA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7B52460"/>
    <w:multiLevelType w:val="multilevel"/>
    <w:tmpl w:val="580A11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ABD77D9"/>
    <w:multiLevelType w:val="multilevel"/>
    <w:tmpl w:val="36D29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081CF8"/>
    <w:multiLevelType w:val="multilevel"/>
    <w:tmpl w:val="272C4E8A"/>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ED7756"/>
    <w:rsid w:val="00016799"/>
    <w:rsid w:val="000247A7"/>
    <w:rsid w:val="00083EE6"/>
    <w:rsid w:val="000E07D7"/>
    <w:rsid w:val="00183AD1"/>
    <w:rsid w:val="002759EB"/>
    <w:rsid w:val="002D4499"/>
    <w:rsid w:val="003831CD"/>
    <w:rsid w:val="00395065"/>
    <w:rsid w:val="00561CC9"/>
    <w:rsid w:val="00587AAB"/>
    <w:rsid w:val="005D6784"/>
    <w:rsid w:val="00646FF1"/>
    <w:rsid w:val="00652033"/>
    <w:rsid w:val="0067566E"/>
    <w:rsid w:val="00695FC2"/>
    <w:rsid w:val="006B58F0"/>
    <w:rsid w:val="00762AFA"/>
    <w:rsid w:val="0084118E"/>
    <w:rsid w:val="009C4B9C"/>
    <w:rsid w:val="00A17CB3"/>
    <w:rsid w:val="00A6724D"/>
    <w:rsid w:val="00B03968"/>
    <w:rsid w:val="00B81CE1"/>
    <w:rsid w:val="00BA338E"/>
    <w:rsid w:val="00C151EE"/>
    <w:rsid w:val="00D42667"/>
    <w:rsid w:val="00D61D6E"/>
    <w:rsid w:val="00DA55D8"/>
    <w:rsid w:val="00DC55DE"/>
    <w:rsid w:val="00E0782E"/>
    <w:rsid w:val="00ED7756"/>
    <w:rsid w:val="00F43228"/>
    <w:rsid w:val="00F44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A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7756"/>
    <w:rPr>
      <w:color w:val="0000FF"/>
      <w:u w:val="single"/>
    </w:rPr>
  </w:style>
  <w:style w:type="paragraph" w:styleId="a4">
    <w:name w:val="Balloon Text"/>
    <w:basedOn w:val="a"/>
    <w:link w:val="a5"/>
    <w:uiPriority w:val="99"/>
    <w:semiHidden/>
    <w:unhideWhenUsed/>
    <w:rsid w:val="006B58F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58F0"/>
    <w:rPr>
      <w:rFonts w:ascii="Tahoma" w:hAnsi="Tahoma" w:cs="Tahoma"/>
      <w:sz w:val="16"/>
      <w:szCs w:val="16"/>
    </w:rPr>
  </w:style>
  <w:style w:type="paragraph" w:styleId="a6">
    <w:name w:val="List Paragraph"/>
    <w:basedOn w:val="a"/>
    <w:uiPriority w:val="34"/>
    <w:qFormat/>
    <w:rsid w:val="00B81CE1"/>
    <w:pPr>
      <w:ind w:left="720"/>
      <w:contextualSpacing/>
    </w:pPr>
  </w:style>
</w:styles>
</file>

<file path=word/webSettings.xml><?xml version="1.0" encoding="utf-8"?>
<w:webSettings xmlns:r="http://schemas.openxmlformats.org/officeDocument/2006/relationships" xmlns:w="http://schemas.openxmlformats.org/wordprocessingml/2006/main">
  <w:divs>
    <w:div w:id="396707473">
      <w:bodyDiv w:val="1"/>
      <w:marLeft w:val="0"/>
      <w:marRight w:val="0"/>
      <w:marTop w:val="0"/>
      <w:marBottom w:val="0"/>
      <w:divBdr>
        <w:top w:val="none" w:sz="0" w:space="0" w:color="auto"/>
        <w:left w:val="none" w:sz="0" w:space="0" w:color="auto"/>
        <w:bottom w:val="none" w:sz="0" w:space="0" w:color="auto"/>
        <w:right w:val="none" w:sz="0" w:space="0" w:color="auto"/>
      </w:divBdr>
    </w:div>
    <w:div w:id="868034032">
      <w:bodyDiv w:val="1"/>
      <w:marLeft w:val="0"/>
      <w:marRight w:val="0"/>
      <w:marTop w:val="0"/>
      <w:marBottom w:val="0"/>
      <w:divBdr>
        <w:top w:val="none" w:sz="0" w:space="0" w:color="auto"/>
        <w:left w:val="none" w:sz="0" w:space="0" w:color="auto"/>
        <w:bottom w:val="none" w:sz="0" w:space="0" w:color="auto"/>
        <w:right w:val="none" w:sz="0" w:space="0" w:color="auto"/>
      </w:divBdr>
    </w:div>
    <w:div w:id="1772318347">
      <w:bodyDiv w:val="1"/>
      <w:marLeft w:val="0"/>
      <w:marRight w:val="0"/>
      <w:marTop w:val="0"/>
      <w:marBottom w:val="0"/>
      <w:divBdr>
        <w:top w:val="none" w:sz="0" w:space="0" w:color="auto"/>
        <w:left w:val="none" w:sz="0" w:space="0" w:color="auto"/>
        <w:bottom w:val="none" w:sz="0" w:space="0" w:color="auto"/>
        <w:right w:val="none" w:sz="0" w:space="0" w:color="auto"/>
      </w:divBdr>
    </w:div>
    <w:div w:id="1933273233">
      <w:bodyDiv w:val="1"/>
      <w:marLeft w:val="0"/>
      <w:marRight w:val="0"/>
      <w:marTop w:val="0"/>
      <w:marBottom w:val="0"/>
      <w:divBdr>
        <w:top w:val="none" w:sz="0" w:space="0" w:color="auto"/>
        <w:left w:val="none" w:sz="0" w:space="0" w:color="auto"/>
        <w:bottom w:val="none" w:sz="0" w:space="0" w:color="auto"/>
        <w:right w:val="none" w:sz="0" w:space="0" w:color="auto"/>
      </w:divBdr>
    </w:div>
    <w:div w:id="207080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782</Words>
  <Characters>4461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Elena-PC</dc:creator>
  <cp:keywords/>
  <dc:description/>
  <cp:lastModifiedBy>Elena-PC</cp:lastModifiedBy>
  <cp:revision>53</cp:revision>
  <dcterms:created xsi:type="dcterms:W3CDTF">2018-11-07T19:10:00Z</dcterms:created>
  <dcterms:modified xsi:type="dcterms:W3CDTF">2019-11-06T11:07:00Z</dcterms:modified>
</cp:coreProperties>
</file>